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04AFA" w14:textId="77777777" w:rsidR="0050239B" w:rsidRPr="0050239B" w:rsidRDefault="0050239B" w:rsidP="0050239B">
      <w:pPr>
        <w:rPr>
          <w:rFonts w:ascii="Archivo" w:hAnsi="Archivo"/>
          <w:b/>
          <w:bCs/>
          <w:sz w:val="22"/>
          <w:szCs w:val="22"/>
        </w:rPr>
      </w:pPr>
      <w:r w:rsidRPr="0050239B">
        <w:rPr>
          <w:rFonts w:ascii="Archivo" w:hAnsi="Archivo"/>
          <w:b/>
          <w:bCs/>
          <w:sz w:val="22"/>
          <w:szCs w:val="22"/>
        </w:rPr>
        <w:t>Activity 2: Interview Preparation Workshop</w:t>
      </w:r>
    </w:p>
    <w:p w14:paraId="4F592818" w14:textId="705AE7FC" w:rsidR="0050239B" w:rsidRPr="0050239B" w:rsidRDefault="0050239B" w:rsidP="0050239B">
      <w:pPr>
        <w:rPr>
          <w:rFonts w:ascii="Archivo" w:hAnsi="Archivo"/>
          <w:b/>
          <w:bCs/>
          <w:sz w:val="22"/>
          <w:szCs w:val="22"/>
        </w:rPr>
      </w:pPr>
      <w:r>
        <w:rPr>
          <w:rFonts w:ascii="Archivo" w:hAnsi="Archivo"/>
          <w:b/>
          <w:bCs/>
          <w:sz w:val="22"/>
          <w:szCs w:val="22"/>
        </w:rPr>
        <w:t xml:space="preserve">Suggested </w:t>
      </w:r>
      <w:r w:rsidRPr="0050239B">
        <w:rPr>
          <w:rFonts w:ascii="Archivo" w:hAnsi="Archivo"/>
          <w:b/>
          <w:bCs/>
          <w:sz w:val="22"/>
          <w:szCs w:val="22"/>
        </w:rPr>
        <w:t>Instructions for Teachers</w:t>
      </w:r>
    </w:p>
    <w:p w14:paraId="2A64014E" w14:textId="77777777" w:rsidR="0050239B" w:rsidRPr="0050239B" w:rsidRDefault="0050239B" w:rsidP="0050239B">
      <w:pPr>
        <w:rPr>
          <w:rFonts w:ascii="Archivo" w:hAnsi="Archivo"/>
          <w:sz w:val="22"/>
          <w:szCs w:val="22"/>
        </w:rPr>
      </w:pPr>
      <w:r w:rsidRPr="0050239B">
        <w:rPr>
          <w:rFonts w:ascii="Archivo" w:hAnsi="Archivo"/>
          <w:sz w:val="22"/>
          <w:szCs w:val="22"/>
        </w:rPr>
        <w:t>This activity helps students practice interview skills using the STARR framework (Situation, Task, Action, Result, Reflection). Students will work with real council job descriptions and respond to interview questions that relate specifically to these roles.</w:t>
      </w:r>
    </w:p>
    <w:p w14:paraId="5992C5FB" w14:textId="77777777" w:rsidR="0050239B" w:rsidRPr="0050239B" w:rsidRDefault="0050239B" w:rsidP="0050239B">
      <w:pPr>
        <w:rPr>
          <w:rFonts w:ascii="Archivo" w:hAnsi="Archivo"/>
          <w:b/>
          <w:bCs/>
          <w:sz w:val="22"/>
          <w:szCs w:val="22"/>
        </w:rPr>
      </w:pPr>
      <w:r w:rsidRPr="0050239B">
        <w:rPr>
          <w:rFonts w:ascii="Archivo" w:hAnsi="Archivo"/>
          <w:b/>
          <w:bCs/>
          <w:sz w:val="22"/>
          <w:szCs w:val="22"/>
        </w:rPr>
        <w:t>Materials Needed</w:t>
      </w:r>
    </w:p>
    <w:p w14:paraId="6EC2144F" w14:textId="51AA4958" w:rsidR="0050239B" w:rsidRDefault="0050239B" w:rsidP="0050239B">
      <w:pPr>
        <w:numPr>
          <w:ilvl w:val="0"/>
          <w:numId w:val="1"/>
        </w:numPr>
        <w:rPr>
          <w:rFonts w:ascii="Archivo" w:hAnsi="Archivo"/>
          <w:sz w:val="22"/>
          <w:szCs w:val="22"/>
        </w:rPr>
      </w:pPr>
      <w:r w:rsidRPr="0050239B">
        <w:rPr>
          <w:rFonts w:ascii="Archivo" w:hAnsi="Archivo"/>
          <w:sz w:val="22"/>
          <w:szCs w:val="22"/>
        </w:rPr>
        <w:t xml:space="preserve">Job Description handouts (from </w:t>
      </w:r>
      <w:r>
        <w:rPr>
          <w:rFonts w:ascii="Archivo" w:hAnsi="Archivo"/>
          <w:sz w:val="22"/>
          <w:szCs w:val="22"/>
        </w:rPr>
        <w:t>lesson 2</w:t>
      </w:r>
      <w:r w:rsidRPr="0050239B">
        <w:rPr>
          <w:rFonts w:ascii="Archivo" w:hAnsi="Archivo"/>
          <w:sz w:val="22"/>
          <w:szCs w:val="22"/>
        </w:rPr>
        <w:t>)</w:t>
      </w:r>
    </w:p>
    <w:p w14:paraId="16C11C5D" w14:textId="60BC1252" w:rsidR="0050239B" w:rsidRPr="0050239B" w:rsidRDefault="0050239B" w:rsidP="0050239B">
      <w:pPr>
        <w:numPr>
          <w:ilvl w:val="0"/>
          <w:numId w:val="1"/>
        </w:numPr>
        <w:rPr>
          <w:rFonts w:ascii="Archivo" w:hAnsi="Archivo"/>
        </w:rPr>
      </w:pPr>
      <w:r>
        <w:rPr>
          <w:rFonts w:ascii="Archivo" w:hAnsi="Archivo"/>
        </w:rPr>
        <w:t>General lesson 3 resources ‘Finding and Applying for Jobs’ and ‘Interview and Assessment Centre Tips’.</w:t>
      </w:r>
    </w:p>
    <w:p w14:paraId="26920AA5" w14:textId="2D8BA09D" w:rsidR="0050239B" w:rsidRPr="0050239B" w:rsidRDefault="0050239B" w:rsidP="0050239B">
      <w:pPr>
        <w:numPr>
          <w:ilvl w:val="0"/>
          <w:numId w:val="1"/>
        </w:numPr>
        <w:rPr>
          <w:rFonts w:ascii="Archivo" w:hAnsi="Archivo"/>
          <w:sz w:val="22"/>
          <w:szCs w:val="22"/>
        </w:rPr>
      </w:pPr>
      <w:r w:rsidRPr="0050239B">
        <w:rPr>
          <w:rFonts w:ascii="Archivo" w:hAnsi="Archivo"/>
          <w:sz w:val="22"/>
          <w:szCs w:val="22"/>
        </w:rPr>
        <w:t>STARR Framework Worksheets (provided)</w:t>
      </w:r>
    </w:p>
    <w:p w14:paraId="4BAF1DCE" w14:textId="609D65AC" w:rsidR="0050239B" w:rsidRPr="0050239B" w:rsidRDefault="0050239B" w:rsidP="0050239B">
      <w:pPr>
        <w:numPr>
          <w:ilvl w:val="0"/>
          <w:numId w:val="1"/>
        </w:numPr>
        <w:rPr>
          <w:rFonts w:ascii="Archivo" w:hAnsi="Archivo"/>
          <w:sz w:val="22"/>
          <w:szCs w:val="22"/>
        </w:rPr>
      </w:pPr>
      <w:r w:rsidRPr="0050239B">
        <w:rPr>
          <w:rFonts w:ascii="Archivo" w:hAnsi="Archivo"/>
          <w:sz w:val="22"/>
          <w:szCs w:val="22"/>
        </w:rPr>
        <w:t>Interview Question Cards (provided)</w:t>
      </w:r>
    </w:p>
    <w:p w14:paraId="181734B7" w14:textId="115271FF" w:rsidR="0050239B" w:rsidRPr="0050239B" w:rsidRDefault="0050239B" w:rsidP="0050239B">
      <w:pPr>
        <w:numPr>
          <w:ilvl w:val="0"/>
          <w:numId w:val="1"/>
        </w:numPr>
        <w:rPr>
          <w:rFonts w:ascii="Archivo" w:hAnsi="Archivo"/>
          <w:sz w:val="22"/>
          <w:szCs w:val="22"/>
        </w:rPr>
      </w:pPr>
      <w:r w:rsidRPr="0050239B">
        <w:rPr>
          <w:rFonts w:ascii="Archivo" w:hAnsi="Archivo"/>
          <w:sz w:val="22"/>
          <w:szCs w:val="22"/>
        </w:rPr>
        <w:t>Role-Play Scenario Cards (provided)</w:t>
      </w:r>
    </w:p>
    <w:p w14:paraId="4D4E11E4" w14:textId="22EBF671" w:rsidR="0050239B" w:rsidRPr="0050239B" w:rsidRDefault="0050239B" w:rsidP="0050239B">
      <w:pPr>
        <w:numPr>
          <w:ilvl w:val="0"/>
          <w:numId w:val="1"/>
        </w:numPr>
        <w:rPr>
          <w:rFonts w:ascii="Archivo" w:hAnsi="Archivo"/>
          <w:sz w:val="22"/>
          <w:szCs w:val="22"/>
        </w:rPr>
      </w:pPr>
      <w:r w:rsidRPr="0050239B">
        <w:rPr>
          <w:rFonts w:ascii="Archivo" w:hAnsi="Archivo"/>
          <w:sz w:val="22"/>
          <w:szCs w:val="22"/>
        </w:rPr>
        <w:t>Observer Feedback Forms (provided)</w:t>
      </w:r>
    </w:p>
    <w:p w14:paraId="4711479F" w14:textId="77777777" w:rsidR="0050239B" w:rsidRPr="0050239B" w:rsidRDefault="0050239B" w:rsidP="0050239B">
      <w:pPr>
        <w:rPr>
          <w:rFonts w:ascii="Archivo" w:hAnsi="Archivo"/>
          <w:b/>
          <w:bCs/>
          <w:sz w:val="22"/>
          <w:szCs w:val="22"/>
        </w:rPr>
      </w:pPr>
      <w:r w:rsidRPr="0050239B">
        <w:rPr>
          <w:rFonts w:ascii="Archivo" w:hAnsi="Archivo"/>
          <w:b/>
          <w:bCs/>
          <w:sz w:val="22"/>
          <w:szCs w:val="22"/>
        </w:rPr>
        <w:t>Setup</w:t>
      </w:r>
    </w:p>
    <w:p w14:paraId="7CF578E6" w14:textId="77777777" w:rsidR="0050239B" w:rsidRPr="0050239B" w:rsidRDefault="0050239B" w:rsidP="0050239B">
      <w:pPr>
        <w:numPr>
          <w:ilvl w:val="0"/>
          <w:numId w:val="2"/>
        </w:numPr>
        <w:rPr>
          <w:rFonts w:ascii="Archivo" w:hAnsi="Archivo"/>
          <w:sz w:val="22"/>
          <w:szCs w:val="22"/>
        </w:rPr>
      </w:pPr>
      <w:r w:rsidRPr="0050239B">
        <w:rPr>
          <w:rFonts w:ascii="Archivo" w:hAnsi="Archivo"/>
          <w:sz w:val="22"/>
          <w:szCs w:val="22"/>
        </w:rPr>
        <w:t>Arrange students in groups of 3-4</w:t>
      </w:r>
    </w:p>
    <w:p w14:paraId="702BFD19" w14:textId="77777777" w:rsidR="0050239B" w:rsidRPr="0050239B" w:rsidRDefault="0050239B" w:rsidP="0050239B">
      <w:pPr>
        <w:numPr>
          <w:ilvl w:val="0"/>
          <w:numId w:val="2"/>
        </w:numPr>
        <w:rPr>
          <w:rFonts w:ascii="Archivo" w:hAnsi="Archivo"/>
          <w:sz w:val="22"/>
          <w:szCs w:val="22"/>
        </w:rPr>
      </w:pPr>
      <w:r w:rsidRPr="0050239B">
        <w:rPr>
          <w:rFonts w:ascii="Archivo" w:hAnsi="Archivo"/>
          <w:sz w:val="22"/>
          <w:szCs w:val="22"/>
        </w:rPr>
        <w:t xml:space="preserve">Provide each group with: </w:t>
      </w:r>
    </w:p>
    <w:p w14:paraId="62999780" w14:textId="77777777" w:rsidR="0050239B" w:rsidRPr="0050239B" w:rsidRDefault="0050239B" w:rsidP="0050239B">
      <w:pPr>
        <w:numPr>
          <w:ilvl w:val="1"/>
          <w:numId w:val="2"/>
        </w:numPr>
        <w:rPr>
          <w:rFonts w:ascii="Archivo" w:hAnsi="Archivo"/>
          <w:sz w:val="22"/>
          <w:szCs w:val="22"/>
        </w:rPr>
      </w:pPr>
      <w:r w:rsidRPr="0050239B">
        <w:rPr>
          <w:rFonts w:ascii="Archivo" w:hAnsi="Archivo"/>
          <w:sz w:val="22"/>
          <w:szCs w:val="22"/>
        </w:rPr>
        <w:t>A set of Job Description handouts</w:t>
      </w:r>
    </w:p>
    <w:p w14:paraId="3955E73C" w14:textId="77777777" w:rsidR="0050239B" w:rsidRPr="0050239B" w:rsidRDefault="0050239B" w:rsidP="0050239B">
      <w:pPr>
        <w:numPr>
          <w:ilvl w:val="1"/>
          <w:numId w:val="2"/>
        </w:numPr>
        <w:rPr>
          <w:rFonts w:ascii="Archivo" w:hAnsi="Archivo"/>
          <w:sz w:val="22"/>
          <w:szCs w:val="22"/>
        </w:rPr>
      </w:pPr>
      <w:r w:rsidRPr="0050239B">
        <w:rPr>
          <w:rFonts w:ascii="Archivo" w:hAnsi="Archivo"/>
          <w:sz w:val="22"/>
          <w:szCs w:val="22"/>
        </w:rPr>
        <w:t>Interview Question Cards</w:t>
      </w:r>
    </w:p>
    <w:p w14:paraId="2F94CB8E" w14:textId="77777777" w:rsidR="0050239B" w:rsidRPr="0050239B" w:rsidRDefault="0050239B" w:rsidP="0050239B">
      <w:pPr>
        <w:numPr>
          <w:ilvl w:val="1"/>
          <w:numId w:val="2"/>
        </w:numPr>
        <w:rPr>
          <w:rFonts w:ascii="Archivo" w:hAnsi="Archivo"/>
          <w:sz w:val="22"/>
          <w:szCs w:val="22"/>
        </w:rPr>
      </w:pPr>
      <w:r w:rsidRPr="0050239B">
        <w:rPr>
          <w:rFonts w:ascii="Archivo" w:hAnsi="Archivo"/>
          <w:sz w:val="22"/>
          <w:szCs w:val="22"/>
        </w:rPr>
        <w:t>STARR Framework Worksheets</w:t>
      </w:r>
    </w:p>
    <w:p w14:paraId="7A51C97E" w14:textId="77777777" w:rsidR="0050239B" w:rsidRPr="0050239B" w:rsidRDefault="0050239B" w:rsidP="0050239B">
      <w:pPr>
        <w:numPr>
          <w:ilvl w:val="1"/>
          <w:numId w:val="2"/>
        </w:numPr>
        <w:rPr>
          <w:rFonts w:ascii="Archivo" w:hAnsi="Archivo"/>
          <w:sz w:val="22"/>
          <w:szCs w:val="22"/>
        </w:rPr>
      </w:pPr>
      <w:r w:rsidRPr="0050239B">
        <w:rPr>
          <w:rFonts w:ascii="Archivo" w:hAnsi="Archivo"/>
          <w:sz w:val="22"/>
          <w:szCs w:val="22"/>
        </w:rPr>
        <w:t>Role-Play Scenario Cards</w:t>
      </w:r>
    </w:p>
    <w:p w14:paraId="2EABEED8" w14:textId="77777777" w:rsidR="0050239B" w:rsidRPr="0050239B" w:rsidRDefault="0050239B" w:rsidP="0050239B">
      <w:pPr>
        <w:numPr>
          <w:ilvl w:val="1"/>
          <w:numId w:val="2"/>
        </w:numPr>
        <w:rPr>
          <w:rFonts w:ascii="Archivo" w:hAnsi="Archivo"/>
          <w:sz w:val="22"/>
          <w:szCs w:val="22"/>
        </w:rPr>
      </w:pPr>
      <w:r w:rsidRPr="0050239B">
        <w:rPr>
          <w:rFonts w:ascii="Archivo" w:hAnsi="Archivo"/>
          <w:sz w:val="22"/>
          <w:szCs w:val="22"/>
        </w:rPr>
        <w:t>Observer Feedback Forms</w:t>
      </w:r>
    </w:p>
    <w:p w14:paraId="14F6A8EA" w14:textId="77777777" w:rsidR="0050239B" w:rsidRPr="0050239B" w:rsidRDefault="0050239B" w:rsidP="0050239B">
      <w:pPr>
        <w:rPr>
          <w:rFonts w:ascii="Archivo" w:hAnsi="Archivo"/>
          <w:b/>
          <w:bCs/>
          <w:sz w:val="22"/>
          <w:szCs w:val="22"/>
        </w:rPr>
      </w:pPr>
      <w:r w:rsidRPr="0050239B">
        <w:rPr>
          <w:rFonts w:ascii="Archivo" w:hAnsi="Archivo"/>
          <w:b/>
          <w:bCs/>
          <w:sz w:val="22"/>
          <w:szCs w:val="22"/>
        </w:rPr>
        <w:t>Activity Process (30 minutes)</w:t>
      </w:r>
    </w:p>
    <w:p w14:paraId="55BAE7AE" w14:textId="77777777" w:rsidR="0050239B" w:rsidRPr="0050239B" w:rsidRDefault="0050239B" w:rsidP="0050239B">
      <w:pPr>
        <w:numPr>
          <w:ilvl w:val="0"/>
          <w:numId w:val="3"/>
        </w:numPr>
        <w:rPr>
          <w:rFonts w:ascii="Archivo" w:hAnsi="Archivo"/>
          <w:sz w:val="22"/>
          <w:szCs w:val="22"/>
        </w:rPr>
      </w:pPr>
      <w:r w:rsidRPr="0050239B">
        <w:rPr>
          <w:rFonts w:ascii="Archivo" w:hAnsi="Archivo"/>
          <w:b/>
          <w:bCs/>
          <w:sz w:val="22"/>
          <w:szCs w:val="22"/>
        </w:rPr>
        <w:t>Introduction (5 minutes)</w:t>
      </w:r>
      <w:r w:rsidRPr="0050239B">
        <w:rPr>
          <w:rFonts w:ascii="Archivo" w:hAnsi="Archivo"/>
          <w:sz w:val="22"/>
          <w:szCs w:val="22"/>
        </w:rPr>
        <w:t xml:space="preserve"> </w:t>
      </w:r>
    </w:p>
    <w:p w14:paraId="7E56F3C5" w14:textId="02AC73F8"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Explain the STARR framework</w:t>
      </w:r>
      <w:r>
        <w:rPr>
          <w:rFonts w:ascii="Archivo" w:hAnsi="Archivo"/>
          <w:sz w:val="22"/>
          <w:szCs w:val="22"/>
        </w:rPr>
        <w:t xml:space="preserve"> (Lesson handout page 3 can be used to support / displayed on screen)</w:t>
      </w:r>
    </w:p>
    <w:p w14:paraId="68D2CC8B"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Demonstrate how to use it to answer an interview question</w:t>
      </w:r>
    </w:p>
    <w:p w14:paraId="79FDD39F"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Assign roles for the first round: interviewer, interviewee, and observer(s)</w:t>
      </w:r>
    </w:p>
    <w:p w14:paraId="19AC86E1" w14:textId="77777777" w:rsidR="0050239B" w:rsidRPr="0050239B" w:rsidRDefault="0050239B" w:rsidP="0050239B">
      <w:pPr>
        <w:numPr>
          <w:ilvl w:val="0"/>
          <w:numId w:val="3"/>
        </w:numPr>
        <w:rPr>
          <w:rFonts w:ascii="Archivo" w:hAnsi="Archivo"/>
          <w:sz w:val="22"/>
          <w:szCs w:val="22"/>
        </w:rPr>
      </w:pPr>
      <w:r w:rsidRPr="0050239B">
        <w:rPr>
          <w:rFonts w:ascii="Archivo" w:hAnsi="Archivo"/>
          <w:b/>
          <w:bCs/>
          <w:sz w:val="22"/>
          <w:szCs w:val="22"/>
        </w:rPr>
        <w:t>Preparation (10 minutes)</w:t>
      </w:r>
      <w:r w:rsidRPr="0050239B">
        <w:rPr>
          <w:rFonts w:ascii="Archivo" w:hAnsi="Archivo"/>
          <w:sz w:val="22"/>
          <w:szCs w:val="22"/>
        </w:rPr>
        <w:t xml:space="preserve"> </w:t>
      </w:r>
    </w:p>
    <w:p w14:paraId="0ABF32FE"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Groups select a job description and scenario card</w:t>
      </w:r>
    </w:p>
    <w:p w14:paraId="6413F82A"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Interviewees prepare answers to 1-2 questions using the STARR worksheet</w:t>
      </w:r>
    </w:p>
    <w:p w14:paraId="6D243E71"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Interviewers review the job description and prepare follow-up questions</w:t>
      </w:r>
    </w:p>
    <w:p w14:paraId="227C776E"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Observers review the feedback form criteria</w:t>
      </w:r>
    </w:p>
    <w:p w14:paraId="1BFE6C8A" w14:textId="77777777" w:rsidR="0050239B" w:rsidRPr="0050239B" w:rsidRDefault="0050239B" w:rsidP="0050239B">
      <w:pPr>
        <w:numPr>
          <w:ilvl w:val="0"/>
          <w:numId w:val="3"/>
        </w:numPr>
        <w:rPr>
          <w:rFonts w:ascii="Archivo" w:hAnsi="Archivo"/>
          <w:sz w:val="22"/>
          <w:szCs w:val="22"/>
        </w:rPr>
      </w:pPr>
      <w:r w:rsidRPr="0050239B">
        <w:rPr>
          <w:rFonts w:ascii="Archivo" w:hAnsi="Archivo"/>
          <w:b/>
          <w:bCs/>
          <w:sz w:val="22"/>
          <w:szCs w:val="22"/>
        </w:rPr>
        <w:t>Role-play Interviews (10 minutes)</w:t>
      </w:r>
      <w:r w:rsidRPr="0050239B">
        <w:rPr>
          <w:rFonts w:ascii="Archivo" w:hAnsi="Archivo"/>
          <w:sz w:val="22"/>
          <w:szCs w:val="22"/>
        </w:rPr>
        <w:t xml:space="preserve"> </w:t>
      </w:r>
    </w:p>
    <w:p w14:paraId="0A9698BE"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lastRenderedPageBreak/>
        <w:t>Conduct 3-minute mock interviews</w:t>
      </w:r>
    </w:p>
    <w:p w14:paraId="4E6E63C0"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Observers take notes on the Observer Feedback Form</w:t>
      </w:r>
    </w:p>
    <w:p w14:paraId="7BF59576"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After each interview, observers provide 1-2 minutes of constructive feedback</w:t>
      </w:r>
    </w:p>
    <w:p w14:paraId="1773D278" w14:textId="77777777" w:rsidR="0050239B" w:rsidRPr="0050239B" w:rsidRDefault="0050239B" w:rsidP="0050239B">
      <w:pPr>
        <w:numPr>
          <w:ilvl w:val="0"/>
          <w:numId w:val="3"/>
        </w:numPr>
        <w:rPr>
          <w:rFonts w:ascii="Archivo" w:hAnsi="Archivo"/>
          <w:sz w:val="22"/>
          <w:szCs w:val="22"/>
        </w:rPr>
      </w:pPr>
      <w:r w:rsidRPr="0050239B">
        <w:rPr>
          <w:rFonts w:ascii="Archivo" w:hAnsi="Archivo"/>
          <w:b/>
          <w:bCs/>
          <w:sz w:val="22"/>
          <w:szCs w:val="22"/>
        </w:rPr>
        <w:t>Rotation and Reflection (5 minutes)</w:t>
      </w:r>
      <w:r w:rsidRPr="0050239B">
        <w:rPr>
          <w:rFonts w:ascii="Archivo" w:hAnsi="Archivo"/>
          <w:sz w:val="22"/>
          <w:szCs w:val="22"/>
        </w:rPr>
        <w:t xml:space="preserve"> </w:t>
      </w:r>
    </w:p>
    <w:p w14:paraId="515E1026" w14:textId="77777777" w:rsidR="0050239B" w:rsidRPr="0050239B" w:rsidRDefault="0050239B" w:rsidP="0050239B">
      <w:pPr>
        <w:numPr>
          <w:ilvl w:val="1"/>
          <w:numId w:val="3"/>
        </w:numPr>
        <w:rPr>
          <w:rFonts w:ascii="Archivo" w:hAnsi="Archivo"/>
          <w:sz w:val="22"/>
          <w:szCs w:val="22"/>
        </w:rPr>
      </w:pPr>
      <w:r w:rsidRPr="0050239B">
        <w:rPr>
          <w:rFonts w:ascii="Archivo" w:hAnsi="Archivo"/>
          <w:sz w:val="22"/>
          <w:szCs w:val="22"/>
        </w:rPr>
        <w:t>Students rotate roles and repeat if time permits</w:t>
      </w:r>
    </w:p>
    <w:p w14:paraId="209E5161" w14:textId="77777777" w:rsidR="0050239B" w:rsidRDefault="0050239B" w:rsidP="00F0283E">
      <w:pPr>
        <w:numPr>
          <w:ilvl w:val="1"/>
          <w:numId w:val="3"/>
        </w:numPr>
        <w:rPr>
          <w:rFonts w:ascii="Archivo" w:hAnsi="Archivo"/>
          <w:sz w:val="22"/>
          <w:szCs w:val="22"/>
        </w:rPr>
      </w:pPr>
      <w:r w:rsidRPr="0050239B">
        <w:rPr>
          <w:rFonts w:ascii="Archivo" w:hAnsi="Archivo"/>
          <w:sz w:val="22"/>
          <w:szCs w:val="22"/>
        </w:rPr>
        <w:t>Final reflection: What makes a strong interview response? What did they learn?</w:t>
      </w:r>
    </w:p>
    <w:p w14:paraId="0B09E016" w14:textId="3BD132AF" w:rsidR="00C02DAD" w:rsidRPr="00C02DAD" w:rsidRDefault="00C02DAD" w:rsidP="00C02DAD">
      <w:pPr>
        <w:rPr>
          <w:rFonts w:ascii="Archivo" w:hAnsi="Archivo"/>
          <w:sz w:val="22"/>
          <w:szCs w:val="22"/>
        </w:rPr>
      </w:pPr>
      <w:r>
        <w:rPr>
          <w:rFonts w:ascii="Archivo" w:hAnsi="Archivo"/>
          <w:sz w:val="22"/>
          <w:szCs w:val="22"/>
        </w:rPr>
        <w:t xml:space="preserve">Here’s an example of the activity: </w:t>
      </w:r>
      <w:r>
        <w:rPr>
          <w:rFonts w:ascii="Archivo" w:hAnsi="Archivo"/>
          <w:sz w:val="22"/>
          <w:szCs w:val="22"/>
        </w:rPr>
        <w:br/>
      </w:r>
      <w:r>
        <w:rPr>
          <w:rFonts w:ascii="Archivo" w:hAnsi="Archivo"/>
          <w:sz w:val="22"/>
          <w:szCs w:val="22"/>
        </w:rPr>
        <w:br/>
      </w:r>
      <w:r>
        <w:rPr>
          <w:rFonts w:ascii="Archivo" w:hAnsi="Archivo"/>
          <w:b/>
          <w:bCs/>
          <w:sz w:val="22"/>
          <w:szCs w:val="22"/>
        </w:rPr>
        <w:t>S</w:t>
      </w:r>
      <w:r w:rsidRPr="00C02DAD">
        <w:rPr>
          <w:rFonts w:ascii="Archivo" w:hAnsi="Archivo"/>
          <w:b/>
          <w:bCs/>
          <w:sz w:val="22"/>
          <w:szCs w:val="22"/>
        </w:rPr>
        <w:t>tep 1: Setup</w:t>
      </w:r>
    </w:p>
    <w:p w14:paraId="14E66577" w14:textId="77777777" w:rsidR="00C02DAD" w:rsidRPr="00C02DAD" w:rsidRDefault="00C02DAD" w:rsidP="00C02DAD">
      <w:pPr>
        <w:numPr>
          <w:ilvl w:val="0"/>
          <w:numId w:val="6"/>
        </w:numPr>
        <w:rPr>
          <w:rFonts w:ascii="Archivo" w:hAnsi="Archivo"/>
          <w:sz w:val="22"/>
          <w:szCs w:val="22"/>
        </w:rPr>
      </w:pPr>
      <w:r w:rsidRPr="00C02DAD">
        <w:rPr>
          <w:rFonts w:ascii="Archivo" w:hAnsi="Archivo"/>
          <w:sz w:val="22"/>
          <w:szCs w:val="22"/>
        </w:rPr>
        <w:t xml:space="preserve">A group of 3 students receives: </w:t>
      </w:r>
    </w:p>
    <w:p w14:paraId="65CF45EB" w14:textId="77777777" w:rsidR="00C02DAD" w:rsidRPr="00C02DAD" w:rsidRDefault="00C02DAD" w:rsidP="00C02DAD">
      <w:pPr>
        <w:numPr>
          <w:ilvl w:val="1"/>
          <w:numId w:val="6"/>
        </w:numPr>
        <w:rPr>
          <w:rFonts w:ascii="Archivo" w:hAnsi="Archivo"/>
          <w:sz w:val="22"/>
          <w:szCs w:val="22"/>
        </w:rPr>
      </w:pPr>
      <w:r w:rsidRPr="00C02DAD">
        <w:rPr>
          <w:rFonts w:ascii="Archivo" w:hAnsi="Archivo"/>
          <w:sz w:val="22"/>
          <w:szCs w:val="22"/>
        </w:rPr>
        <w:t>Job Description handouts (including the "Park Ranger" job description)</w:t>
      </w:r>
    </w:p>
    <w:p w14:paraId="5BBA3158" w14:textId="77777777" w:rsidR="00C02DAD" w:rsidRPr="00C02DAD" w:rsidRDefault="00C02DAD" w:rsidP="00C02DAD">
      <w:pPr>
        <w:numPr>
          <w:ilvl w:val="1"/>
          <w:numId w:val="6"/>
        </w:numPr>
        <w:rPr>
          <w:rFonts w:ascii="Archivo" w:hAnsi="Archivo"/>
          <w:sz w:val="22"/>
          <w:szCs w:val="22"/>
        </w:rPr>
      </w:pPr>
      <w:r w:rsidRPr="00C02DAD">
        <w:rPr>
          <w:rFonts w:ascii="Archivo" w:hAnsi="Archivo"/>
          <w:sz w:val="22"/>
          <w:szCs w:val="22"/>
        </w:rPr>
        <w:t>Interview Question Cards</w:t>
      </w:r>
    </w:p>
    <w:p w14:paraId="1103E92B" w14:textId="77777777" w:rsidR="00C02DAD" w:rsidRPr="00C02DAD" w:rsidRDefault="00C02DAD" w:rsidP="00C02DAD">
      <w:pPr>
        <w:numPr>
          <w:ilvl w:val="1"/>
          <w:numId w:val="6"/>
        </w:numPr>
        <w:rPr>
          <w:rFonts w:ascii="Archivo" w:hAnsi="Archivo"/>
          <w:sz w:val="22"/>
          <w:szCs w:val="22"/>
        </w:rPr>
      </w:pPr>
      <w:r w:rsidRPr="00C02DAD">
        <w:rPr>
          <w:rFonts w:ascii="Archivo" w:hAnsi="Archivo"/>
          <w:sz w:val="22"/>
          <w:szCs w:val="22"/>
        </w:rPr>
        <w:t>STARR Framework Worksheets</w:t>
      </w:r>
    </w:p>
    <w:p w14:paraId="5E14D52F" w14:textId="77777777" w:rsidR="00C02DAD" w:rsidRPr="00C02DAD" w:rsidRDefault="00C02DAD" w:rsidP="00C02DAD">
      <w:pPr>
        <w:numPr>
          <w:ilvl w:val="1"/>
          <w:numId w:val="6"/>
        </w:numPr>
        <w:rPr>
          <w:rFonts w:ascii="Archivo" w:hAnsi="Archivo"/>
          <w:sz w:val="22"/>
          <w:szCs w:val="22"/>
        </w:rPr>
      </w:pPr>
      <w:r w:rsidRPr="00C02DAD">
        <w:rPr>
          <w:rFonts w:ascii="Archivo" w:hAnsi="Archivo"/>
          <w:sz w:val="22"/>
          <w:szCs w:val="22"/>
        </w:rPr>
        <w:t>Role-Play Scenario Cards</w:t>
      </w:r>
    </w:p>
    <w:p w14:paraId="60435F9D" w14:textId="77777777" w:rsidR="00C02DAD" w:rsidRPr="00C02DAD" w:rsidRDefault="00C02DAD" w:rsidP="00C02DAD">
      <w:pPr>
        <w:numPr>
          <w:ilvl w:val="1"/>
          <w:numId w:val="6"/>
        </w:numPr>
        <w:rPr>
          <w:rFonts w:ascii="Archivo" w:hAnsi="Archivo"/>
          <w:sz w:val="22"/>
          <w:szCs w:val="22"/>
        </w:rPr>
      </w:pPr>
      <w:r w:rsidRPr="00C02DAD">
        <w:rPr>
          <w:rFonts w:ascii="Archivo" w:hAnsi="Archivo"/>
          <w:sz w:val="22"/>
          <w:szCs w:val="22"/>
        </w:rPr>
        <w:t>Observer Feedback Forms</w:t>
      </w:r>
    </w:p>
    <w:p w14:paraId="13B7E753" w14:textId="77777777" w:rsidR="00C02DAD" w:rsidRPr="00C02DAD" w:rsidRDefault="00C02DAD" w:rsidP="00C02DAD">
      <w:pPr>
        <w:rPr>
          <w:rFonts w:ascii="Archivo" w:hAnsi="Archivo"/>
          <w:sz w:val="22"/>
          <w:szCs w:val="22"/>
        </w:rPr>
      </w:pPr>
      <w:r w:rsidRPr="00C02DAD">
        <w:rPr>
          <w:rFonts w:ascii="Archivo" w:hAnsi="Archivo"/>
          <w:b/>
          <w:bCs/>
          <w:sz w:val="22"/>
          <w:szCs w:val="22"/>
        </w:rPr>
        <w:t>Step 2: Assign Roles</w:t>
      </w:r>
    </w:p>
    <w:p w14:paraId="1132141A" w14:textId="77777777" w:rsidR="00C02DAD" w:rsidRPr="00C02DAD" w:rsidRDefault="00C02DAD" w:rsidP="00C02DAD">
      <w:pPr>
        <w:numPr>
          <w:ilvl w:val="0"/>
          <w:numId w:val="7"/>
        </w:numPr>
        <w:rPr>
          <w:rFonts w:ascii="Archivo" w:hAnsi="Archivo"/>
          <w:sz w:val="22"/>
          <w:szCs w:val="22"/>
        </w:rPr>
      </w:pPr>
      <w:r w:rsidRPr="00C02DAD">
        <w:rPr>
          <w:rFonts w:ascii="Archivo" w:hAnsi="Archivo"/>
          <w:sz w:val="22"/>
          <w:szCs w:val="22"/>
        </w:rPr>
        <w:t>Student A: Interviewer</w:t>
      </w:r>
    </w:p>
    <w:p w14:paraId="4939DEB8" w14:textId="77777777" w:rsidR="00C02DAD" w:rsidRPr="00C02DAD" w:rsidRDefault="00C02DAD" w:rsidP="00C02DAD">
      <w:pPr>
        <w:numPr>
          <w:ilvl w:val="0"/>
          <w:numId w:val="7"/>
        </w:numPr>
        <w:rPr>
          <w:rFonts w:ascii="Archivo" w:hAnsi="Archivo"/>
          <w:sz w:val="22"/>
          <w:szCs w:val="22"/>
        </w:rPr>
      </w:pPr>
      <w:r w:rsidRPr="00C02DAD">
        <w:rPr>
          <w:rFonts w:ascii="Archivo" w:hAnsi="Archivo"/>
          <w:sz w:val="22"/>
          <w:szCs w:val="22"/>
        </w:rPr>
        <w:t>Student B: Interviewee (applicant for Park Ranger position)</w:t>
      </w:r>
    </w:p>
    <w:p w14:paraId="4C22184D" w14:textId="77777777" w:rsidR="00C02DAD" w:rsidRPr="00C02DAD" w:rsidRDefault="00C02DAD" w:rsidP="00C02DAD">
      <w:pPr>
        <w:numPr>
          <w:ilvl w:val="0"/>
          <w:numId w:val="7"/>
        </w:numPr>
        <w:rPr>
          <w:rFonts w:ascii="Archivo" w:hAnsi="Archivo"/>
          <w:sz w:val="22"/>
          <w:szCs w:val="22"/>
        </w:rPr>
      </w:pPr>
      <w:r w:rsidRPr="00C02DAD">
        <w:rPr>
          <w:rFonts w:ascii="Archivo" w:hAnsi="Archivo"/>
          <w:sz w:val="22"/>
          <w:szCs w:val="22"/>
        </w:rPr>
        <w:t>Student C: Observer</w:t>
      </w:r>
    </w:p>
    <w:p w14:paraId="530B2B8C" w14:textId="77777777" w:rsidR="00C02DAD" w:rsidRPr="00C02DAD" w:rsidRDefault="00C02DAD" w:rsidP="00C02DAD">
      <w:pPr>
        <w:rPr>
          <w:rFonts w:ascii="Archivo" w:hAnsi="Archivo"/>
          <w:sz w:val="22"/>
          <w:szCs w:val="22"/>
        </w:rPr>
      </w:pPr>
      <w:r w:rsidRPr="00C02DAD">
        <w:rPr>
          <w:rFonts w:ascii="Archivo" w:hAnsi="Archivo"/>
          <w:b/>
          <w:bCs/>
          <w:sz w:val="22"/>
          <w:szCs w:val="22"/>
        </w:rPr>
        <w:t>Step 3: Preparation Phase</w:t>
      </w:r>
    </w:p>
    <w:p w14:paraId="6E927113" w14:textId="77777777" w:rsidR="00C02DAD" w:rsidRPr="00C02DAD" w:rsidRDefault="00C02DAD" w:rsidP="00C02DAD">
      <w:pPr>
        <w:numPr>
          <w:ilvl w:val="0"/>
          <w:numId w:val="8"/>
        </w:numPr>
        <w:rPr>
          <w:rFonts w:ascii="Archivo" w:hAnsi="Archivo"/>
          <w:sz w:val="22"/>
          <w:szCs w:val="22"/>
        </w:rPr>
      </w:pPr>
      <w:r w:rsidRPr="00C02DAD">
        <w:rPr>
          <w:rFonts w:ascii="Archivo" w:hAnsi="Archivo"/>
          <w:sz w:val="22"/>
          <w:szCs w:val="22"/>
        </w:rPr>
        <w:t xml:space="preserve">The group selects Scenario 3 (Culture Services) and adapts it for the </w:t>
      </w:r>
      <w:proofErr w:type="gramStart"/>
      <w:r w:rsidRPr="00C02DAD">
        <w:rPr>
          <w:rFonts w:ascii="Archivo" w:hAnsi="Archivo"/>
          <w:sz w:val="22"/>
          <w:szCs w:val="22"/>
        </w:rPr>
        <w:t>Park</w:t>
      </w:r>
      <w:proofErr w:type="gramEnd"/>
      <w:r w:rsidRPr="00C02DAD">
        <w:rPr>
          <w:rFonts w:ascii="Archivo" w:hAnsi="Archivo"/>
          <w:sz w:val="22"/>
          <w:szCs w:val="22"/>
        </w:rPr>
        <w:t xml:space="preserve"> Ranger role</w:t>
      </w:r>
    </w:p>
    <w:p w14:paraId="0308D03B" w14:textId="77777777" w:rsidR="00C02DAD" w:rsidRPr="00C02DAD" w:rsidRDefault="00C02DAD" w:rsidP="00C02DAD">
      <w:pPr>
        <w:numPr>
          <w:ilvl w:val="0"/>
          <w:numId w:val="8"/>
        </w:numPr>
        <w:rPr>
          <w:rFonts w:ascii="Archivo" w:hAnsi="Archivo"/>
          <w:sz w:val="22"/>
          <w:szCs w:val="22"/>
        </w:rPr>
      </w:pPr>
      <w:r w:rsidRPr="00C02DAD">
        <w:rPr>
          <w:rFonts w:ascii="Archivo" w:hAnsi="Archivo"/>
          <w:sz w:val="22"/>
          <w:szCs w:val="22"/>
        </w:rPr>
        <w:t>Student B (Interviewee) draws the question card: "Describe a situation where you had to explain complex information to someone in a simple way"</w:t>
      </w:r>
    </w:p>
    <w:p w14:paraId="04291153" w14:textId="77777777" w:rsidR="00C02DAD" w:rsidRPr="00C02DAD" w:rsidRDefault="00C02DAD" w:rsidP="00C02DAD">
      <w:pPr>
        <w:numPr>
          <w:ilvl w:val="0"/>
          <w:numId w:val="8"/>
        </w:numPr>
        <w:rPr>
          <w:rFonts w:ascii="Archivo" w:hAnsi="Archivo"/>
          <w:sz w:val="22"/>
          <w:szCs w:val="22"/>
        </w:rPr>
      </w:pPr>
      <w:r w:rsidRPr="00C02DAD">
        <w:rPr>
          <w:rFonts w:ascii="Archivo" w:hAnsi="Archivo"/>
          <w:sz w:val="22"/>
          <w:szCs w:val="22"/>
        </w:rPr>
        <w:t>Student B completes the STARR worksheet:</w:t>
      </w:r>
    </w:p>
    <w:p w14:paraId="368A3EE0" w14:textId="77777777" w:rsidR="00C02DAD" w:rsidRPr="00C02DAD" w:rsidRDefault="00C02DAD" w:rsidP="00C02DAD">
      <w:pPr>
        <w:rPr>
          <w:rFonts w:ascii="Archivo" w:hAnsi="Archivo"/>
          <w:sz w:val="22"/>
          <w:szCs w:val="22"/>
        </w:rPr>
      </w:pPr>
      <w:r w:rsidRPr="00C02DAD">
        <w:rPr>
          <w:rFonts w:ascii="Archivo" w:hAnsi="Archivo"/>
          <w:b/>
          <w:bCs/>
          <w:sz w:val="22"/>
          <w:szCs w:val="22"/>
        </w:rPr>
        <w:t>Example of completed STARR worksheet:</w:t>
      </w:r>
    </w:p>
    <w:p w14:paraId="709AD7CD" w14:textId="77777777" w:rsidR="00C02DAD" w:rsidRPr="00C02DAD" w:rsidRDefault="00C02DAD" w:rsidP="00C02DAD">
      <w:pPr>
        <w:rPr>
          <w:rFonts w:ascii="Archivo" w:hAnsi="Archivo"/>
          <w:sz w:val="22"/>
          <w:szCs w:val="22"/>
        </w:rPr>
      </w:pPr>
      <w:r w:rsidRPr="00C02DAD">
        <w:rPr>
          <w:rFonts w:ascii="Archivo" w:hAnsi="Archivo"/>
          <w:i/>
          <w:iCs/>
          <w:sz w:val="22"/>
          <w:szCs w:val="22"/>
        </w:rPr>
        <w:t>Situation:</w:t>
      </w:r>
      <w:r w:rsidRPr="00C02DAD">
        <w:rPr>
          <w:rFonts w:ascii="Archivo" w:hAnsi="Archivo"/>
          <w:sz w:val="22"/>
          <w:szCs w:val="22"/>
        </w:rPr>
        <w:t xml:space="preserve"> "Last term at school, our eco-club wanted to teach younger students about local wildlife conservation."</w:t>
      </w:r>
    </w:p>
    <w:p w14:paraId="7F55CC7A" w14:textId="77777777" w:rsidR="00C02DAD" w:rsidRPr="00C02DAD" w:rsidRDefault="00C02DAD" w:rsidP="00C02DAD">
      <w:pPr>
        <w:rPr>
          <w:rFonts w:ascii="Archivo" w:hAnsi="Archivo"/>
          <w:sz w:val="22"/>
          <w:szCs w:val="22"/>
        </w:rPr>
      </w:pPr>
      <w:r w:rsidRPr="00C02DAD">
        <w:rPr>
          <w:rFonts w:ascii="Archivo" w:hAnsi="Archivo"/>
          <w:i/>
          <w:iCs/>
          <w:sz w:val="22"/>
          <w:szCs w:val="22"/>
        </w:rPr>
        <w:t>Task:</w:t>
      </w:r>
      <w:r w:rsidRPr="00C02DAD">
        <w:rPr>
          <w:rFonts w:ascii="Archivo" w:hAnsi="Archivo"/>
          <w:sz w:val="22"/>
          <w:szCs w:val="22"/>
        </w:rPr>
        <w:t xml:space="preserve"> "I needed to explain how the local ecosystem works to Year 7 students in a way they could understand and find interesting."</w:t>
      </w:r>
    </w:p>
    <w:p w14:paraId="19927203" w14:textId="52424278" w:rsidR="00C02DAD" w:rsidRPr="00C02DAD" w:rsidRDefault="00C02DAD" w:rsidP="00C02DAD">
      <w:pPr>
        <w:rPr>
          <w:rFonts w:ascii="Archivo" w:hAnsi="Archivo"/>
          <w:sz w:val="22"/>
          <w:szCs w:val="22"/>
        </w:rPr>
      </w:pPr>
      <w:r w:rsidRPr="00C02DAD">
        <w:rPr>
          <w:rFonts w:ascii="Archivo" w:hAnsi="Archivo"/>
          <w:i/>
          <w:iCs/>
          <w:sz w:val="22"/>
          <w:szCs w:val="22"/>
        </w:rPr>
        <w:t>Action:</w:t>
      </w:r>
      <w:r w:rsidRPr="00C02DAD">
        <w:rPr>
          <w:rFonts w:ascii="Archivo" w:hAnsi="Archivo"/>
          <w:sz w:val="22"/>
          <w:szCs w:val="22"/>
        </w:rPr>
        <w:t xml:space="preserve"> "I created a simple nature trail with signs identifying local plants and animals. I made </w:t>
      </w:r>
      <w:r w:rsidR="00663F73" w:rsidRPr="00C02DAD">
        <w:rPr>
          <w:rFonts w:ascii="Archivo" w:hAnsi="Archivo"/>
          <w:sz w:val="22"/>
          <w:szCs w:val="22"/>
        </w:rPr>
        <w:t>colourful</w:t>
      </w:r>
      <w:r w:rsidRPr="00C02DAD">
        <w:rPr>
          <w:rFonts w:ascii="Archivo" w:hAnsi="Archivo"/>
          <w:sz w:val="22"/>
          <w:szCs w:val="22"/>
        </w:rPr>
        <w:t xml:space="preserve"> visual aids showing how different species depend on each other, and I organized a hands-on activity where students could identify different leaves and insects."</w:t>
      </w:r>
    </w:p>
    <w:p w14:paraId="222CA326" w14:textId="77777777" w:rsidR="00C02DAD" w:rsidRPr="00C02DAD" w:rsidRDefault="00C02DAD" w:rsidP="00C02DAD">
      <w:pPr>
        <w:rPr>
          <w:rFonts w:ascii="Archivo" w:hAnsi="Archivo"/>
          <w:sz w:val="22"/>
          <w:szCs w:val="22"/>
        </w:rPr>
      </w:pPr>
      <w:r w:rsidRPr="00C02DAD">
        <w:rPr>
          <w:rFonts w:ascii="Archivo" w:hAnsi="Archivo"/>
          <w:i/>
          <w:iCs/>
          <w:sz w:val="22"/>
          <w:szCs w:val="22"/>
        </w:rPr>
        <w:lastRenderedPageBreak/>
        <w:t>Result:</w:t>
      </w:r>
      <w:r w:rsidRPr="00C02DAD">
        <w:rPr>
          <w:rFonts w:ascii="Archivo" w:hAnsi="Archivo"/>
          <w:sz w:val="22"/>
          <w:szCs w:val="22"/>
        </w:rPr>
        <w:t xml:space="preserve"> "The Year 7 students were really engaged. Their teacher said they learned more in that hour than in previous classroom lessons. They created their own wildlife posters afterward, showing they understood the concepts."</w:t>
      </w:r>
    </w:p>
    <w:p w14:paraId="257BBC47" w14:textId="77777777" w:rsidR="00C02DAD" w:rsidRPr="00C02DAD" w:rsidRDefault="00C02DAD" w:rsidP="00C02DAD">
      <w:pPr>
        <w:rPr>
          <w:rFonts w:ascii="Archivo" w:hAnsi="Archivo"/>
          <w:sz w:val="22"/>
          <w:szCs w:val="22"/>
        </w:rPr>
      </w:pPr>
      <w:r w:rsidRPr="00C02DAD">
        <w:rPr>
          <w:rFonts w:ascii="Archivo" w:hAnsi="Archivo"/>
          <w:i/>
          <w:iCs/>
          <w:sz w:val="22"/>
          <w:szCs w:val="22"/>
        </w:rPr>
        <w:t>Reflection:</w:t>
      </w:r>
      <w:r w:rsidRPr="00C02DAD">
        <w:rPr>
          <w:rFonts w:ascii="Archivo" w:hAnsi="Archivo"/>
          <w:sz w:val="22"/>
          <w:szCs w:val="22"/>
        </w:rPr>
        <w:t xml:space="preserve"> "I learned that using visual aids and hands-on activities makes complex information easier to understand. Next time, I'd add a simple quiz at the end to check understanding more formally."</w:t>
      </w:r>
    </w:p>
    <w:p w14:paraId="16F2B09C" w14:textId="77777777" w:rsidR="00C02DAD" w:rsidRPr="00C02DAD" w:rsidRDefault="00C02DAD" w:rsidP="00C02DAD">
      <w:pPr>
        <w:rPr>
          <w:rFonts w:ascii="Archivo" w:hAnsi="Archivo"/>
          <w:sz w:val="22"/>
          <w:szCs w:val="22"/>
        </w:rPr>
      </w:pPr>
      <w:r w:rsidRPr="00C02DAD">
        <w:rPr>
          <w:rFonts w:ascii="Archivo" w:hAnsi="Archivo"/>
          <w:b/>
          <w:bCs/>
          <w:sz w:val="22"/>
          <w:szCs w:val="22"/>
        </w:rPr>
        <w:t>Step 4: Role-Play Interview</w:t>
      </w:r>
    </w:p>
    <w:p w14:paraId="776E08B7" w14:textId="77777777" w:rsidR="00C02DAD" w:rsidRPr="00C02DAD" w:rsidRDefault="00C02DAD" w:rsidP="00C02DAD">
      <w:pPr>
        <w:numPr>
          <w:ilvl w:val="0"/>
          <w:numId w:val="9"/>
        </w:numPr>
        <w:rPr>
          <w:rFonts w:ascii="Archivo" w:hAnsi="Archivo"/>
          <w:sz w:val="22"/>
          <w:szCs w:val="22"/>
        </w:rPr>
      </w:pPr>
      <w:r w:rsidRPr="00C02DAD">
        <w:rPr>
          <w:rFonts w:ascii="Archivo" w:hAnsi="Archivo"/>
          <w:sz w:val="22"/>
          <w:szCs w:val="22"/>
        </w:rPr>
        <w:t>Student A (Interviewer): "Thank you for coming in today. Could you describe a situation where you had to explain complex information to someone in a simple way?"</w:t>
      </w:r>
    </w:p>
    <w:p w14:paraId="53514F96" w14:textId="77777777" w:rsidR="00C02DAD" w:rsidRPr="00C02DAD" w:rsidRDefault="00C02DAD" w:rsidP="00C02DAD">
      <w:pPr>
        <w:numPr>
          <w:ilvl w:val="0"/>
          <w:numId w:val="9"/>
        </w:numPr>
        <w:rPr>
          <w:rFonts w:ascii="Archivo" w:hAnsi="Archivo"/>
          <w:sz w:val="22"/>
          <w:szCs w:val="22"/>
        </w:rPr>
      </w:pPr>
      <w:r w:rsidRPr="00C02DAD">
        <w:rPr>
          <w:rFonts w:ascii="Archivo" w:hAnsi="Archivo"/>
          <w:sz w:val="22"/>
          <w:szCs w:val="22"/>
        </w:rPr>
        <w:t>Student B (Interviewee): Delivers their prepared STARR response about the nature trail project</w:t>
      </w:r>
    </w:p>
    <w:p w14:paraId="7167181D" w14:textId="77777777" w:rsidR="00C02DAD" w:rsidRPr="00C02DAD" w:rsidRDefault="00C02DAD" w:rsidP="00C02DAD">
      <w:pPr>
        <w:numPr>
          <w:ilvl w:val="0"/>
          <w:numId w:val="9"/>
        </w:numPr>
        <w:rPr>
          <w:rFonts w:ascii="Archivo" w:hAnsi="Archivo"/>
          <w:sz w:val="22"/>
          <w:szCs w:val="22"/>
        </w:rPr>
      </w:pPr>
      <w:r w:rsidRPr="00C02DAD">
        <w:rPr>
          <w:rFonts w:ascii="Archivo" w:hAnsi="Archivo"/>
          <w:sz w:val="22"/>
          <w:szCs w:val="22"/>
        </w:rPr>
        <w:t>Student A asks a follow-up question: "How would you apply that experience to explaining conservation to park visitors?"</w:t>
      </w:r>
    </w:p>
    <w:p w14:paraId="1B14FC96" w14:textId="77777777" w:rsidR="00C02DAD" w:rsidRPr="00C02DAD" w:rsidRDefault="00C02DAD" w:rsidP="00C02DAD">
      <w:pPr>
        <w:numPr>
          <w:ilvl w:val="0"/>
          <w:numId w:val="9"/>
        </w:numPr>
        <w:rPr>
          <w:rFonts w:ascii="Archivo" w:hAnsi="Archivo"/>
          <w:sz w:val="22"/>
          <w:szCs w:val="22"/>
        </w:rPr>
      </w:pPr>
      <w:r w:rsidRPr="00C02DAD">
        <w:rPr>
          <w:rFonts w:ascii="Archivo" w:hAnsi="Archivo"/>
          <w:sz w:val="22"/>
          <w:szCs w:val="22"/>
        </w:rPr>
        <w:t>Student B responds with an improvised answer</w:t>
      </w:r>
    </w:p>
    <w:p w14:paraId="0F2AB746" w14:textId="77777777" w:rsidR="00C02DAD" w:rsidRPr="00C02DAD" w:rsidRDefault="00C02DAD" w:rsidP="00C02DAD">
      <w:pPr>
        <w:rPr>
          <w:rFonts w:ascii="Archivo" w:hAnsi="Archivo"/>
          <w:sz w:val="22"/>
          <w:szCs w:val="22"/>
        </w:rPr>
      </w:pPr>
      <w:r w:rsidRPr="00C02DAD">
        <w:rPr>
          <w:rFonts w:ascii="Archivo" w:hAnsi="Archivo"/>
          <w:b/>
          <w:bCs/>
          <w:sz w:val="22"/>
          <w:szCs w:val="22"/>
        </w:rPr>
        <w:t>Step 5: Feedback</w:t>
      </w:r>
    </w:p>
    <w:p w14:paraId="74C5B56B" w14:textId="77777777" w:rsidR="00C02DAD" w:rsidRPr="00C02DAD" w:rsidRDefault="00C02DAD" w:rsidP="00C02DAD">
      <w:pPr>
        <w:numPr>
          <w:ilvl w:val="0"/>
          <w:numId w:val="10"/>
        </w:numPr>
        <w:rPr>
          <w:rFonts w:ascii="Archivo" w:hAnsi="Archivo"/>
          <w:sz w:val="22"/>
          <w:szCs w:val="22"/>
        </w:rPr>
      </w:pPr>
      <w:r w:rsidRPr="00C02DAD">
        <w:rPr>
          <w:rFonts w:ascii="Archivo" w:hAnsi="Archivo"/>
          <w:sz w:val="22"/>
          <w:szCs w:val="22"/>
        </w:rPr>
        <w:t xml:space="preserve">Student C (Observer) completes the feedback form, noting: </w:t>
      </w:r>
    </w:p>
    <w:p w14:paraId="5FCDC487"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The answer followed the STARR structure well (5 stars)</w:t>
      </w:r>
    </w:p>
    <w:p w14:paraId="73F95637"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 xml:space="preserve">The example was very relevant to the </w:t>
      </w:r>
      <w:proofErr w:type="gramStart"/>
      <w:r w:rsidRPr="00C02DAD">
        <w:rPr>
          <w:rFonts w:ascii="Archivo" w:hAnsi="Archivo"/>
          <w:sz w:val="22"/>
          <w:szCs w:val="22"/>
        </w:rPr>
        <w:t>Park</w:t>
      </w:r>
      <w:proofErr w:type="gramEnd"/>
      <w:r w:rsidRPr="00C02DAD">
        <w:rPr>
          <w:rFonts w:ascii="Archivo" w:hAnsi="Archivo"/>
          <w:sz w:val="22"/>
          <w:szCs w:val="22"/>
        </w:rPr>
        <w:t xml:space="preserve"> Ranger role (5 stars)</w:t>
      </w:r>
    </w:p>
    <w:p w14:paraId="3F6D80C1"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Communication was clear but slightly rushed (4 stars)</w:t>
      </w:r>
    </w:p>
    <w:p w14:paraId="66F140DB"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Good use of "I" statements showing personal responsibility (5 stars)</w:t>
      </w:r>
    </w:p>
    <w:p w14:paraId="5051FC1B"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Body language was confident but could maintain more eye contact (4 stars)</w:t>
      </w:r>
    </w:p>
    <w:p w14:paraId="74417CE2"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What worked well: "Great example that showed passion for wildlife and ability to teach others"</w:t>
      </w:r>
    </w:p>
    <w:p w14:paraId="0F60EB95" w14:textId="77777777" w:rsidR="00C02DAD" w:rsidRPr="00C02DAD" w:rsidRDefault="00C02DAD" w:rsidP="00C02DAD">
      <w:pPr>
        <w:numPr>
          <w:ilvl w:val="1"/>
          <w:numId w:val="10"/>
        </w:numPr>
        <w:rPr>
          <w:rFonts w:ascii="Archivo" w:hAnsi="Archivo"/>
          <w:sz w:val="22"/>
          <w:szCs w:val="22"/>
        </w:rPr>
      </w:pPr>
      <w:r w:rsidRPr="00C02DAD">
        <w:rPr>
          <w:rFonts w:ascii="Archivo" w:hAnsi="Archivo"/>
          <w:sz w:val="22"/>
          <w:szCs w:val="22"/>
        </w:rPr>
        <w:t>Suggestion for improvement: "Could mention specific wildlife species to show knowledge of local environment"</w:t>
      </w:r>
    </w:p>
    <w:p w14:paraId="143A61D0" w14:textId="77777777" w:rsidR="00C02DAD" w:rsidRPr="00C02DAD" w:rsidRDefault="00C02DAD" w:rsidP="00C02DAD">
      <w:pPr>
        <w:rPr>
          <w:rFonts w:ascii="Archivo" w:hAnsi="Archivo"/>
          <w:sz w:val="22"/>
          <w:szCs w:val="22"/>
        </w:rPr>
      </w:pPr>
      <w:r w:rsidRPr="00C02DAD">
        <w:rPr>
          <w:rFonts w:ascii="Archivo" w:hAnsi="Archivo"/>
          <w:b/>
          <w:bCs/>
          <w:sz w:val="22"/>
          <w:szCs w:val="22"/>
        </w:rPr>
        <w:t>Step 6: Rotation</w:t>
      </w:r>
    </w:p>
    <w:p w14:paraId="1EC72242" w14:textId="77777777" w:rsidR="00C02DAD" w:rsidRPr="00C02DAD" w:rsidRDefault="00C02DAD" w:rsidP="00C02DAD">
      <w:pPr>
        <w:numPr>
          <w:ilvl w:val="0"/>
          <w:numId w:val="11"/>
        </w:numPr>
        <w:rPr>
          <w:rFonts w:ascii="Archivo" w:hAnsi="Archivo"/>
          <w:sz w:val="22"/>
          <w:szCs w:val="22"/>
        </w:rPr>
      </w:pPr>
      <w:r w:rsidRPr="00C02DAD">
        <w:rPr>
          <w:rFonts w:ascii="Archivo" w:hAnsi="Archivo"/>
          <w:sz w:val="22"/>
          <w:szCs w:val="22"/>
        </w:rPr>
        <w:t xml:space="preserve">Students rotate roles: </w:t>
      </w:r>
    </w:p>
    <w:p w14:paraId="587A1292" w14:textId="77777777" w:rsidR="00C02DAD" w:rsidRPr="00C02DAD" w:rsidRDefault="00C02DAD" w:rsidP="00C02DAD">
      <w:pPr>
        <w:numPr>
          <w:ilvl w:val="1"/>
          <w:numId w:val="11"/>
        </w:numPr>
        <w:rPr>
          <w:rFonts w:ascii="Archivo" w:hAnsi="Archivo"/>
          <w:sz w:val="22"/>
          <w:szCs w:val="22"/>
        </w:rPr>
      </w:pPr>
      <w:r w:rsidRPr="00C02DAD">
        <w:rPr>
          <w:rFonts w:ascii="Archivo" w:hAnsi="Archivo"/>
          <w:sz w:val="22"/>
          <w:szCs w:val="22"/>
        </w:rPr>
        <w:t>Student A becomes the Observer</w:t>
      </w:r>
    </w:p>
    <w:p w14:paraId="5E2747A6" w14:textId="77777777" w:rsidR="00C02DAD" w:rsidRPr="00C02DAD" w:rsidRDefault="00C02DAD" w:rsidP="00C02DAD">
      <w:pPr>
        <w:numPr>
          <w:ilvl w:val="1"/>
          <w:numId w:val="11"/>
        </w:numPr>
        <w:rPr>
          <w:rFonts w:ascii="Archivo" w:hAnsi="Archivo"/>
          <w:sz w:val="22"/>
          <w:szCs w:val="22"/>
        </w:rPr>
      </w:pPr>
      <w:r w:rsidRPr="00C02DAD">
        <w:rPr>
          <w:rFonts w:ascii="Archivo" w:hAnsi="Archivo"/>
          <w:sz w:val="22"/>
          <w:szCs w:val="22"/>
        </w:rPr>
        <w:t>Student B becomes the Interviewer</w:t>
      </w:r>
    </w:p>
    <w:p w14:paraId="23F498A1" w14:textId="77777777" w:rsidR="00C02DAD" w:rsidRPr="00C02DAD" w:rsidRDefault="00C02DAD" w:rsidP="00C02DAD">
      <w:pPr>
        <w:numPr>
          <w:ilvl w:val="1"/>
          <w:numId w:val="11"/>
        </w:numPr>
        <w:rPr>
          <w:rFonts w:ascii="Archivo" w:hAnsi="Archivo"/>
          <w:sz w:val="22"/>
          <w:szCs w:val="22"/>
        </w:rPr>
      </w:pPr>
      <w:r w:rsidRPr="00C02DAD">
        <w:rPr>
          <w:rFonts w:ascii="Archivo" w:hAnsi="Archivo"/>
          <w:sz w:val="22"/>
          <w:szCs w:val="22"/>
        </w:rPr>
        <w:t>Student C becomes the Interviewee</w:t>
      </w:r>
    </w:p>
    <w:p w14:paraId="79900C7C" w14:textId="77777777" w:rsidR="00C02DAD" w:rsidRPr="00C02DAD" w:rsidRDefault="00C02DAD" w:rsidP="00C02DAD">
      <w:pPr>
        <w:numPr>
          <w:ilvl w:val="0"/>
          <w:numId w:val="11"/>
        </w:numPr>
        <w:rPr>
          <w:rFonts w:ascii="Archivo" w:hAnsi="Archivo"/>
          <w:sz w:val="22"/>
          <w:szCs w:val="22"/>
        </w:rPr>
      </w:pPr>
      <w:r w:rsidRPr="00C02DAD">
        <w:rPr>
          <w:rFonts w:ascii="Archivo" w:hAnsi="Archivo"/>
          <w:sz w:val="22"/>
          <w:szCs w:val="22"/>
        </w:rPr>
        <w:t>They select a new interview question and repeat the process</w:t>
      </w:r>
    </w:p>
    <w:p w14:paraId="263BF380" w14:textId="77777777" w:rsidR="00C02DAD" w:rsidRPr="00C02DAD" w:rsidRDefault="00C02DAD" w:rsidP="00C02DAD">
      <w:pPr>
        <w:rPr>
          <w:rFonts w:ascii="Archivo" w:hAnsi="Archivo"/>
          <w:sz w:val="22"/>
          <w:szCs w:val="22"/>
        </w:rPr>
      </w:pPr>
      <w:r w:rsidRPr="00C02DAD">
        <w:rPr>
          <w:rFonts w:ascii="Archivo" w:hAnsi="Archivo"/>
          <w:sz w:val="22"/>
          <w:szCs w:val="22"/>
        </w:rPr>
        <w:t>This activity helps students develop interview skills, practice structured responses, and become comfortable discussing their experiences in relation to job requirements. The observer role is particularly valuable as it helps students identify what makes an effective interview response.</w:t>
      </w:r>
    </w:p>
    <w:p w14:paraId="73E04C74" w14:textId="64F9321D" w:rsidR="00C02DAD" w:rsidRPr="0050239B" w:rsidRDefault="00C02DAD" w:rsidP="00C02DAD">
      <w:pPr>
        <w:rPr>
          <w:rFonts w:ascii="Archivo" w:hAnsi="Archivo"/>
          <w:sz w:val="22"/>
          <w:szCs w:val="22"/>
        </w:rPr>
      </w:pPr>
    </w:p>
    <w:sectPr w:rsidR="00C02DAD" w:rsidRPr="0050239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DA569" w14:textId="77777777" w:rsidR="00264C41" w:rsidRDefault="00264C41" w:rsidP="0050239B">
      <w:pPr>
        <w:spacing w:after="0" w:line="240" w:lineRule="auto"/>
      </w:pPr>
      <w:r>
        <w:separator/>
      </w:r>
    </w:p>
  </w:endnote>
  <w:endnote w:type="continuationSeparator" w:id="0">
    <w:p w14:paraId="5E25B84C" w14:textId="77777777" w:rsidR="00264C41" w:rsidRDefault="00264C41" w:rsidP="0050239B">
      <w:pPr>
        <w:spacing w:after="0" w:line="240" w:lineRule="auto"/>
      </w:pPr>
      <w:r>
        <w:continuationSeparator/>
      </w:r>
    </w:p>
  </w:endnote>
  <w:endnote w:type="continuationNotice" w:id="1">
    <w:p w14:paraId="1B4CAD79" w14:textId="77777777" w:rsidR="00264C41" w:rsidRDefault="00264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w:panose1 w:val="020B0503020202020B04"/>
    <w:charset w:val="00"/>
    <w:family w:val="swiss"/>
    <w:pitch w:val="variable"/>
    <w:sig w:usb0="2000000F" w:usb1="00000000"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128B" w14:textId="77777777" w:rsidR="00264C41" w:rsidRDefault="00264C41" w:rsidP="0050239B">
      <w:pPr>
        <w:spacing w:after="0" w:line="240" w:lineRule="auto"/>
      </w:pPr>
      <w:r>
        <w:separator/>
      </w:r>
    </w:p>
  </w:footnote>
  <w:footnote w:type="continuationSeparator" w:id="0">
    <w:p w14:paraId="36D65353" w14:textId="77777777" w:rsidR="00264C41" w:rsidRDefault="00264C41" w:rsidP="0050239B">
      <w:pPr>
        <w:spacing w:after="0" w:line="240" w:lineRule="auto"/>
      </w:pPr>
      <w:r>
        <w:continuationSeparator/>
      </w:r>
    </w:p>
  </w:footnote>
  <w:footnote w:type="continuationNotice" w:id="1">
    <w:p w14:paraId="6A28790E" w14:textId="77777777" w:rsidR="00264C41" w:rsidRDefault="00264C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10BF" w14:textId="12203926" w:rsidR="0050239B" w:rsidRDefault="0050239B">
    <w:pPr>
      <w:pStyle w:val="Header"/>
    </w:pPr>
    <w:r w:rsidRPr="00351F6C">
      <w:rPr>
        <w:noProof/>
      </w:rPr>
      <w:drawing>
        <wp:anchor distT="0" distB="0" distL="114300" distR="114300" simplePos="0" relativeHeight="251658240" behindDoc="1" locked="0" layoutInCell="1" allowOverlap="1" wp14:anchorId="793D32A1" wp14:editId="37A50EDD">
          <wp:simplePos x="0" y="0"/>
          <wp:positionH relativeFrom="margin">
            <wp:posOffset>5176300</wp:posOffset>
          </wp:positionH>
          <wp:positionV relativeFrom="paragraph">
            <wp:posOffset>-12396</wp:posOffset>
          </wp:positionV>
          <wp:extent cx="1149350" cy="472440"/>
          <wp:effectExtent l="0" t="0" r="0" b="3810"/>
          <wp:wrapTight wrapText="bothSides">
            <wp:wrapPolygon edited="0">
              <wp:start x="0" y="0"/>
              <wp:lineTo x="0" y="20903"/>
              <wp:lineTo x="21123" y="20903"/>
              <wp:lineTo x="21123" y="0"/>
              <wp:lineTo x="0" y="0"/>
            </wp:wrapPolygon>
          </wp:wrapTight>
          <wp:docPr id="1243809957" name="Picture 1" descr="A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09957" name="Picture 1" descr="A blue and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4724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6E7D"/>
    <w:multiLevelType w:val="multilevel"/>
    <w:tmpl w:val="2314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145F7A"/>
    <w:multiLevelType w:val="multilevel"/>
    <w:tmpl w:val="2C38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F17165"/>
    <w:multiLevelType w:val="multilevel"/>
    <w:tmpl w:val="1BA4E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9004C4"/>
    <w:multiLevelType w:val="multilevel"/>
    <w:tmpl w:val="0CBE57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065BC8"/>
    <w:multiLevelType w:val="multilevel"/>
    <w:tmpl w:val="870429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47611E"/>
    <w:multiLevelType w:val="multilevel"/>
    <w:tmpl w:val="FAA4E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7C16D3"/>
    <w:multiLevelType w:val="multilevel"/>
    <w:tmpl w:val="A7F86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9D744B"/>
    <w:multiLevelType w:val="multilevel"/>
    <w:tmpl w:val="72744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C0317B"/>
    <w:multiLevelType w:val="multilevel"/>
    <w:tmpl w:val="CF3A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E04A14"/>
    <w:multiLevelType w:val="multilevel"/>
    <w:tmpl w:val="2C80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4268CD"/>
    <w:multiLevelType w:val="multilevel"/>
    <w:tmpl w:val="A656C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3631484">
    <w:abstractNumId w:val="0"/>
  </w:num>
  <w:num w:numId="2" w16cid:durableId="348682125">
    <w:abstractNumId w:val="4"/>
  </w:num>
  <w:num w:numId="3" w16cid:durableId="2086367171">
    <w:abstractNumId w:val="3"/>
  </w:num>
  <w:num w:numId="4" w16cid:durableId="1510488010">
    <w:abstractNumId w:val="9"/>
  </w:num>
  <w:num w:numId="5" w16cid:durableId="1711489789">
    <w:abstractNumId w:val="8"/>
  </w:num>
  <w:num w:numId="6" w16cid:durableId="1337683402">
    <w:abstractNumId w:val="6"/>
  </w:num>
  <w:num w:numId="7" w16cid:durableId="544414967">
    <w:abstractNumId w:val="2"/>
  </w:num>
  <w:num w:numId="8" w16cid:durableId="1024553595">
    <w:abstractNumId w:val="10"/>
  </w:num>
  <w:num w:numId="9" w16cid:durableId="521552468">
    <w:abstractNumId w:val="1"/>
  </w:num>
  <w:num w:numId="10" w16cid:durableId="1994988904">
    <w:abstractNumId w:val="5"/>
  </w:num>
  <w:num w:numId="11" w16cid:durableId="1053875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39B"/>
    <w:rsid w:val="00264C41"/>
    <w:rsid w:val="00492F8C"/>
    <w:rsid w:val="0050239B"/>
    <w:rsid w:val="00663F73"/>
    <w:rsid w:val="00A3699C"/>
    <w:rsid w:val="00C02DAD"/>
    <w:rsid w:val="00C72A46"/>
    <w:rsid w:val="00E43F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36F9"/>
  <w15:chartTrackingRefBased/>
  <w15:docId w15:val="{CF56C687-B47B-49A3-91D7-0851FBBC7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2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2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2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2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2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2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2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2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2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2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2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2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2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2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2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2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239B"/>
    <w:rPr>
      <w:rFonts w:eastAsiaTheme="majorEastAsia" w:cstheme="majorBidi"/>
      <w:color w:val="272727" w:themeColor="text1" w:themeTint="D8"/>
    </w:rPr>
  </w:style>
  <w:style w:type="paragraph" w:styleId="Title">
    <w:name w:val="Title"/>
    <w:basedOn w:val="Normal"/>
    <w:next w:val="Normal"/>
    <w:link w:val="TitleChar"/>
    <w:uiPriority w:val="10"/>
    <w:qFormat/>
    <w:rsid w:val="00502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2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239B"/>
    <w:pPr>
      <w:spacing w:before="160"/>
      <w:jc w:val="center"/>
    </w:pPr>
    <w:rPr>
      <w:i/>
      <w:iCs/>
      <w:color w:val="404040" w:themeColor="text1" w:themeTint="BF"/>
    </w:rPr>
  </w:style>
  <w:style w:type="character" w:customStyle="1" w:styleId="QuoteChar">
    <w:name w:val="Quote Char"/>
    <w:basedOn w:val="DefaultParagraphFont"/>
    <w:link w:val="Quote"/>
    <w:uiPriority w:val="29"/>
    <w:rsid w:val="0050239B"/>
    <w:rPr>
      <w:i/>
      <w:iCs/>
      <w:color w:val="404040" w:themeColor="text1" w:themeTint="BF"/>
    </w:rPr>
  </w:style>
  <w:style w:type="paragraph" w:styleId="ListParagraph">
    <w:name w:val="List Paragraph"/>
    <w:basedOn w:val="Normal"/>
    <w:uiPriority w:val="34"/>
    <w:qFormat/>
    <w:rsid w:val="0050239B"/>
    <w:pPr>
      <w:ind w:left="720"/>
      <w:contextualSpacing/>
    </w:pPr>
  </w:style>
  <w:style w:type="character" w:styleId="IntenseEmphasis">
    <w:name w:val="Intense Emphasis"/>
    <w:basedOn w:val="DefaultParagraphFont"/>
    <w:uiPriority w:val="21"/>
    <w:qFormat/>
    <w:rsid w:val="0050239B"/>
    <w:rPr>
      <w:i/>
      <w:iCs/>
      <w:color w:val="0F4761" w:themeColor="accent1" w:themeShade="BF"/>
    </w:rPr>
  </w:style>
  <w:style w:type="paragraph" w:styleId="IntenseQuote">
    <w:name w:val="Intense Quote"/>
    <w:basedOn w:val="Normal"/>
    <w:next w:val="Normal"/>
    <w:link w:val="IntenseQuoteChar"/>
    <w:uiPriority w:val="30"/>
    <w:qFormat/>
    <w:rsid w:val="00502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239B"/>
    <w:rPr>
      <w:i/>
      <w:iCs/>
      <w:color w:val="0F4761" w:themeColor="accent1" w:themeShade="BF"/>
    </w:rPr>
  </w:style>
  <w:style w:type="character" w:styleId="IntenseReference">
    <w:name w:val="Intense Reference"/>
    <w:basedOn w:val="DefaultParagraphFont"/>
    <w:uiPriority w:val="32"/>
    <w:qFormat/>
    <w:rsid w:val="0050239B"/>
    <w:rPr>
      <w:b/>
      <w:bCs/>
      <w:smallCaps/>
      <w:color w:val="0F4761" w:themeColor="accent1" w:themeShade="BF"/>
      <w:spacing w:val="5"/>
    </w:rPr>
  </w:style>
  <w:style w:type="paragraph" w:styleId="Header">
    <w:name w:val="header"/>
    <w:basedOn w:val="Normal"/>
    <w:link w:val="HeaderChar"/>
    <w:uiPriority w:val="99"/>
    <w:unhideWhenUsed/>
    <w:rsid w:val="005023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9B"/>
  </w:style>
  <w:style w:type="paragraph" w:styleId="Footer">
    <w:name w:val="footer"/>
    <w:basedOn w:val="Normal"/>
    <w:link w:val="FooterChar"/>
    <w:uiPriority w:val="99"/>
    <w:unhideWhenUsed/>
    <w:rsid w:val="005023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45446">
      <w:bodyDiv w:val="1"/>
      <w:marLeft w:val="0"/>
      <w:marRight w:val="0"/>
      <w:marTop w:val="0"/>
      <w:marBottom w:val="0"/>
      <w:divBdr>
        <w:top w:val="none" w:sz="0" w:space="0" w:color="auto"/>
        <w:left w:val="none" w:sz="0" w:space="0" w:color="auto"/>
        <w:bottom w:val="none" w:sz="0" w:space="0" w:color="auto"/>
        <w:right w:val="none" w:sz="0" w:space="0" w:color="auto"/>
      </w:divBdr>
    </w:div>
    <w:div w:id="904485086">
      <w:bodyDiv w:val="1"/>
      <w:marLeft w:val="0"/>
      <w:marRight w:val="0"/>
      <w:marTop w:val="0"/>
      <w:marBottom w:val="0"/>
      <w:divBdr>
        <w:top w:val="none" w:sz="0" w:space="0" w:color="auto"/>
        <w:left w:val="none" w:sz="0" w:space="0" w:color="auto"/>
        <w:bottom w:val="none" w:sz="0" w:space="0" w:color="auto"/>
        <w:right w:val="none" w:sz="0" w:space="0" w:color="auto"/>
      </w:divBdr>
    </w:div>
    <w:div w:id="1551644732">
      <w:bodyDiv w:val="1"/>
      <w:marLeft w:val="0"/>
      <w:marRight w:val="0"/>
      <w:marTop w:val="0"/>
      <w:marBottom w:val="0"/>
      <w:divBdr>
        <w:top w:val="none" w:sz="0" w:space="0" w:color="auto"/>
        <w:left w:val="none" w:sz="0" w:space="0" w:color="auto"/>
        <w:bottom w:val="none" w:sz="0" w:space="0" w:color="auto"/>
        <w:right w:val="none" w:sz="0" w:space="0" w:color="auto"/>
      </w:divBdr>
    </w:div>
    <w:div w:id="19976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41C029C9A1594B89739CCC886E14D1" ma:contentTypeVersion="15" ma:contentTypeDescription="Create a new document." ma:contentTypeScope="" ma:versionID="108558d74976c851936f91a5900e6287">
  <xsd:schema xmlns:xsd="http://www.w3.org/2001/XMLSchema" xmlns:xs="http://www.w3.org/2001/XMLSchema" xmlns:p="http://schemas.microsoft.com/office/2006/metadata/properties" xmlns:ns2="1ba0cb8a-dc47-40f2-92be-0f63cc7c62a6" xmlns:ns3="aac084b5-73c8-41e3-ae7d-230da9295d96" targetNamespace="http://schemas.microsoft.com/office/2006/metadata/properties" ma:root="true" ma:fieldsID="e3b5d576c43e2ee19e17a88b6aa78141" ns2:_="" ns3:_="">
    <xsd:import namespace="1ba0cb8a-dc47-40f2-92be-0f63cc7c62a6"/>
    <xsd:import namespace="aac084b5-73c8-41e3-ae7d-230da9295d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0cb8a-dc47-40f2-92be-0f63cc7c6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4e5406-8724-43b4-9cc7-0dad91820f9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c084b5-73c8-41e3-ae7d-230da9295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b5031df-f6d6-4a3b-b667-8d1bba796fbb}" ma:internalName="TaxCatchAll" ma:showField="CatchAllData" ma:web="aac084b5-73c8-41e3-ae7d-230da9295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ac084b5-73c8-41e3-ae7d-230da9295d96" xsi:nil="true"/>
    <lcf76f155ced4ddcb4097134ff3c332f xmlns="1ba0cb8a-dc47-40f2-92be-0f63cc7c62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82AA24-A7AC-44C7-A7B3-2C1701C30066}">
  <ds:schemaRefs>
    <ds:schemaRef ds:uri="http://schemas.microsoft.com/sharepoint/v3/contenttype/forms"/>
  </ds:schemaRefs>
</ds:datastoreItem>
</file>

<file path=customXml/itemProps2.xml><?xml version="1.0" encoding="utf-8"?>
<ds:datastoreItem xmlns:ds="http://schemas.openxmlformats.org/officeDocument/2006/customXml" ds:itemID="{B8DF76A3-30DB-4880-A53D-569D28E07FC8}"/>
</file>

<file path=customXml/itemProps3.xml><?xml version="1.0" encoding="utf-8"?>
<ds:datastoreItem xmlns:ds="http://schemas.openxmlformats.org/officeDocument/2006/customXml" ds:itemID="{854CBA8F-F77D-45DF-9BDB-B13E86CFB74D}">
  <ds:schemaRefs>
    <ds:schemaRef ds:uri="http://schemas.microsoft.com/office/2006/metadata/properties"/>
    <ds:schemaRef ds:uri="http://schemas.microsoft.com/office/infopath/2007/PartnerControls"/>
    <ds:schemaRef ds:uri="c459ac3f-588d-49b2-9eae-25722feac86d"/>
    <ds:schemaRef ds:uri="f2a3fc2c-c38c-4b7f-a47b-5c3c3341ae7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Herrmann</dc:creator>
  <cp:keywords/>
  <dc:description/>
  <cp:lastModifiedBy>Chloe Herrmann</cp:lastModifiedBy>
  <cp:revision>4</cp:revision>
  <dcterms:created xsi:type="dcterms:W3CDTF">2025-03-03T15:54:00Z</dcterms:created>
  <dcterms:modified xsi:type="dcterms:W3CDTF">2025-03-03T16:24:00Z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0x0101008141C029C9A1594B89739CCC886E14D1</vt:lpwstr>
  </property>
  <property fmtid="{D5CDD505-2E9C-101B-9397-08002B2CF9AE}" pid="3" name="MediaServiceImageTags">
    <vt:lpwstr/>
  </property>
</Properties>
</file>